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095" w:type="dxa"/>
        <w:tblLook w:val="04A0" w:firstRow="1" w:lastRow="0" w:firstColumn="1" w:lastColumn="0" w:noHBand="0" w:noVBand="1"/>
      </w:tblPr>
      <w:tblGrid>
        <w:gridCol w:w="8095"/>
      </w:tblGrid>
      <w:tr w:rsidR="00EE4837" w:rsidRPr="00EE4837" w:rsidTr="00827E10">
        <w:trPr>
          <w:trHeight w:val="3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Abounding Prosperity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AIDS Outreach Center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AIDS Service of Austin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Alamo Area Resource Center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Angelina County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Austin Travis County HD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Baptist Hospitals of Southeast Texas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Baylor College of Medicine</w:t>
            </w:r>
            <w:r w:rsidR="001D2E0F">
              <w:rPr>
                <w:rFonts w:ascii="Times New Roman" w:eastAsia="Times New Roman" w:hAnsi="Times New Roman" w:cs="Times New Roman"/>
                <w:szCs w:val="24"/>
              </w:rPr>
              <w:t xml:space="preserve"> Teen Health Clinic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Bee Busy Learning Academy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Brown Family 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Health Center (formally </w:t>
            </w: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Health Horizons)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Center for Health Care Services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Centro San Vicente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City of Amarillo H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ealth </w:t>
            </w: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>epartment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City of El Paso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H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ealth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>epartment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City of Laredo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H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ealth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>epartment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City of Waco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H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ealth </w:t>
            </w:r>
            <w:r w:rsidR="001D2E0F"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>epartment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Coastal Bend AIDS Foundation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1D2E0F" w:rsidP="00827E1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Central Texas Community Health Centers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d</w:t>
            </w:r>
            <w:r w:rsidR="00827E10">
              <w:rPr>
                <w:rFonts w:ascii="Times New Roman" w:eastAsia="Times New Roman" w:hAnsi="Times New Roman" w:cs="Times New Roman"/>
                <w:szCs w:val="24"/>
              </w:rPr>
              <w:t>ba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="00EE4837" w:rsidRPr="00EE4837">
              <w:rPr>
                <w:rFonts w:ascii="Times New Roman" w:eastAsia="Times New Roman" w:hAnsi="Times New Roman" w:cs="Times New Roman"/>
                <w:szCs w:val="24"/>
              </w:rPr>
              <w:t>CommUnity</w:t>
            </w:r>
            <w:proofErr w:type="spellEnd"/>
            <w:r w:rsidR="00EE4837" w:rsidRPr="00EE4837">
              <w:rPr>
                <w:rFonts w:ascii="Times New Roman" w:eastAsia="Times New Roman" w:hAnsi="Times New Roman" w:cs="Times New Roman"/>
                <w:szCs w:val="24"/>
              </w:rPr>
              <w:t xml:space="preserve"> Care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szCs w:val="24"/>
              </w:rPr>
              <w:t xml:space="preserve">allas County Hospital District dba Parkland Health and Hospital System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Fort Bend County Public Health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Galveston County Public Health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Harris County Public Health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Harris County Sheriff's Office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Health Education Learning Project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Legacy Community Health Center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Longview Wellness Center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 xml:space="preserve">Los Barrios </w:t>
            </w:r>
            <w:proofErr w:type="spellStart"/>
            <w:r w:rsidRPr="00EE4837">
              <w:rPr>
                <w:rFonts w:ascii="Times New Roman" w:eastAsia="Times New Roman" w:hAnsi="Times New Roman" w:cs="Times New Roman"/>
                <w:szCs w:val="24"/>
              </w:rPr>
              <w:t>Unidos</w:t>
            </w:r>
            <w:proofErr w:type="spellEnd"/>
            <w:r w:rsidRPr="00EE4837">
              <w:rPr>
                <w:rFonts w:ascii="Times New Roman" w:eastAsia="Times New Roman" w:hAnsi="Times New Roman" w:cs="Times New Roman"/>
                <w:szCs w:val="24"/>
              </w:rPr>
              <w:t xml:space="preserve"> Community Clinic, Inc.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Prism Health North Texas (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formally </w:t>
            </w: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AIDS Arms)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Resource Center of Dallas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Saint Hope Foundation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San Antonio AIDS Foundation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San Antonio Metro H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ospital </w:t>
            </w: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  <w:r w:rsidR="001D2E0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istrict 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Seton Family of Hospitals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Tarrant County Hospital District</w:t>
            </w:r>
            <w:r w:rsidR="001D2E0F">
              <w:rPr>
                <w:rFonts w:ascii="Times New Roman" w:eastAsia="Times New Roman" w:hAnsi="Times New Roman" w:cs="Times New Roman"/>
                <w:szCs w:val="24"/>
              </w:rPr>
              <w:t xml:space="preserve"> dba John Peter Smith Health Network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United Way Greater Ft. Hood</w:t>
            </w:r>
          </w:p>
        </w:tc>
      </w:tr>
      <w:tr w:rsidR="00EE4837" w:rsidRPr="00EE4837" w:rsidTr="001D2E0F">
        <w:trPr>
          <w:trHeight w:val="28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szCs w:val="24"/>
              </w:rPr>
              <w:t>University of Texas Health Science Center - Houston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4837" w:rsidRPr="00EE4837" w:rsidRDefault="001D2E0F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University of Texas Southwestern Medical Center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Valley AIDS Council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1D2E0F" w:rsidP="001D2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Longview Wellness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dba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Wellness Pointe</w:t>
            </w:r>
          </w:p>
        </w:tc>
      </w:tr>
      <w:tr w:rsidR="00EE4837" w:rsidRPr="00EE4837" w:rsidTr="001D2E0F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37" w:rsidRPr="00EE4837" w:rsidRDefault="00EE4837" w:rsidP="00EE4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837">
              <w:rPr>
                <w:rFonts w:ascii="Times New Roman" w:eastAsia="Times New Roman" w:hAnsi="Times New Roman" w:cs="Times New Roman"/>
                <w:color w:val="000000"/>
                <w:szCs w:val="24"/>
              </w:rPr>
              <w:t>Wichita Falls HD</w:t>
            </w:r>
          </w:p>
        </w:tc>
      </w:tr>
    </w:tbl>
    <w:p w:rsidR="00EE4837" w:rsidRDefault="00EE4837"/>
    <w:sectPr w:rsidR="00EE48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D42" w:rsidRDefault="00560D42" w:rsidP="00EE4837">
      <w:pPr>
        <w:spacing w:after="0" w:line="240" w:lineRule="auto"/>
      </w:pPr>
      <w:r>
        <w:separator/>
      </w:r>
    </w:p>
  </w:endnote>
  <w:endnote w:type="continuationSeparator" w:id="0">
    <w:p w:rsidR="00560D42" w:rsidRDefault="00560D42" w:rsidP="00EE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F6" w:rsidRDefault="00601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F6" w:rsidRDefault="00601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F6" w:rsidRDefault="00601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D42" w:rsidRDefault="00560D42" w:rsidP="00EE4837">
      <w:pPr>
        <w:spacing w:after="0" w:line="240" w:lineRule="auto"/>
      </w:pPr>
      <w:r>
        <w:separator/>
      </w:r>
    </w:p>
  </w:footnote>
  <w:footnote w:type="continuationSeparator" w:id="0">
    <w:p w:rsidR="00560D42" w:rsidRDefault="00560D42" w:rsidP="00EE4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F6" w:rsidRDefault="00601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837" w:rsidRPr="00EE4837" w:rsidRDefault="00FE0314" w:rsidP="00EE4837">
    <w:pPr>
      <w:pStyle w:val="Header"/>
      <w:jc w:val="center"/>
      <w:rPr>
        <w:b/>
      </w:rPr>
    </w:pPr>
    <w:r>
      <w:rPr>
        <w:b/>
      </w:rPr>
      <w:t xml:space="preserve">Exhibit </w:t>
    </w:r>
    <w:bookmarkStart w:id="0" w:name="_GoBack"/>
    <w:bookmarkEnd w:id="0"/>
    <w:r w:rsidR="006012F6">
      <w:rPr>
        <w:b/>
      </w:rPr>
      <w:t>E</w:t>
    </w:r>
    <w:r>
      <w:rPr>
        <w:b/>
      </w:rPr>
      <w:t xml:space="preserve">- </w:t>
    </w:r>
    <w:r w:rsidR="00EE4837" w:rsidRPr="00EE4837">
      <w:rPr>
        <w:b/>
      </w:rPr>
      <w:t xml:space="preserve">Current </w:t>
    </w:r>
    <w:r>
      <w:rPr>
        <w:b/>
      </w:rPr>
      <w:t xml:space="preserve">DSHS </w:t>
    </w:r>
    <w:r w:rsidR="00EE4837" w:rsidRPr="00EE4837">
      <w:rPr>
        <w:b/>
      </w:rPr>
      <w:t>HIV Prevention Contractors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F6" w:rsidRDefault="006012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837"/>
    <w:rsid w:val="00054523"/>
    <w:rsid w:val="001D2E0F"/>
    <w:rsid w:val="00560D42"/>
    <w:rsid w:val="006012F6"/>
    <w:rsid w:val="00827E10"/>
    <w:rsid w:val="00895587"/>
    <w:rsid w:val="00BC3145"/>
    <w:rsid w:val="00D61C0A"/>
    <w:rsid w:val="00EE4837"/>
    <w:rsid w:val="00FE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E065F"/>
  <w15:chartTrackingRefBased/>
  <w15:docId w15:val="{9E33E7AF-826D-4B50-B385-53E31510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C7D2E"/>
    <w:rPr>
      <w:rFonts w:ascii="Verdana" w:hAnsi="Verdan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paragraph" w:styleId="Header">
    <w:name w:val="header"/>
    <w:basedOn w:val="Normal"/>
    <w:link w:val="HeaderChar"/>
    <w:uiPriority w:val="99"/>
    <w:unhideWhenUsed/>
    <w:rsid w:val="00EE4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837"/>
    <w:rPr>
      <w:rFonts w:ascii="Verdana" w:hAnsi="Verdana"/>
      <w:sz w:val="24"/>
    </w:rPr>
  </w:style>
  <w:style w:type="paragraph" w:styleId="Footer">
    <w:name w:val="footer"/>
    <w:basedOn w:val="Normal"/>
    <w:link w:val="FooterChar"/>
    <w:uiPriority w:val="99"/>
    <w:unhideWhenUsed/>
    <w:rsid w:val="00EE4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837"/>
    <w:rPr>
      <w:rFonts w:ascii="Verdana" w:hAnsi="Verdana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E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
</vt:lpstr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</dc:title>
  <dc:subject>
</dc:subject>
  <dc:creator>Bailey,Samiyah (DSHS)</dc:creator>
  <cp:keywords>
</cp:keywords>
  <dc:description/>
  <cp:lastModifiedBy>Bailey,Samiyah (DSHS)</cp:lastModifiedBy>
  <cp:revision>3</cp:revision>
  <cp:lastPrinted>2019-02-20T15:47:00Z</cp:lastPrinted>
  <dcterms:created xsi:type="dcterms:W3CDTF">2019-02-26T21:50:00Z</dcterms:created>
  <dcterms:modified xsi:type="dcterms:W3CDTF">2019-02-26T21:51:00Z</dcterms:modified>
</cp:coreProperties>
</file>